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189" w:tblpY="1261"/>
        <w:tblW w:w="13824" w:type="dxa"/>
        <w:tblLook w:val="04A0" w:firstRow="1" w:lastRow="0" w:firstColumn="1" w:lastColumn="0" w:noHBand="0" w:noVBand="1"/>
      </w:tblPr>
      <w:tblGrid>
        <w:gridCol w:w="2168"/>
        <w:gridCol w:w="1443"/>
        <w:gridCol w:w="1439"/>
        <w:gridCol w:w="2061"/>
        <w:gridCol w:w="4559"/>
        <w:gridCol w:w="2154"/>
      </w:tblGrid>
      <w:tr w:rsidR="00F90807" w:rsidRPr="00162A16" w14:paraId="798823D2" w14:textId="77777777" w:rsidTr="00F90807">
        <w:trPr>
          <w:trHeight w:val="96"/>
        </w:trPr>
        <w:tc>
          <w:tcPr>
            <w:tcW w:w="2186" w:type="dxa"/>
          </w:tcPr>
          <w:p w14:paraId="0481129E" w14:textId="77777777" w:rsidR="00F90807" w:rsidRPr="00F90807" w:rsidRDefault="00F90807" w:rsidP="00F90807">
            <w:pPr>
              <w:jc w:val="center"/>
              <w:rPr>
                <w:rFonts w:asciiTheme="majorHAnsi" w:hAnsiTheme="majorHAnsi" w:cs="Arial Hebrew Scholar"/>
                <w:b/>
                <w:sz w:val="22"/>
                <w:szCs w:val="22"/>
              </w:rPr>
            </w:pPr>
            <w:r>
              <w:rPr>
                <w:rFonts w:asciiTheme="majorHAnsi" w:hAnsiTheme="majorHAnsi" w:cs="Arial Hebrew Scholar"/>
                <w:b/>
                <w:sz w:val="22"/>
                <w:szCs w:val="22"/>
              </w:rPr>
              <w:t>Date</w:t>
            </w:r>
          </w:p>
        </w:tc>
        <w:tc>
          <w:tcPr>
            <w:tcW w:w="1450" w:type="dxa"/>
          </w:tcPr>
          <w:p w14:paraId="66B3E0E8" w14:textId="77777777" w:rsidR="00F90807" w:rsidRPr="00F90807" w:rsidRDefault="00F90807" w:rsidP="00F90807">
            <w:pPr>
              <w:jc w:val="center"/>
              <w:rPr>
                <w:rFonts w:asciiTheme="majorHAnsi" w:hAnsiTheme="majorHAnsi" w:cs="Arial Hebrew Scholar"/>
                <w:b/>
                <w:sz w:val="22"/>
                <w:szCs w:val="22"/>
              </w:rPr>
            </w:pPr>
            <w:r w:rsidRPr="00F90807">
              <w:rPr>
                <w:rFonts w:asciiTheme="majorHAnsi" w:hAnsiTheme="majorHAnsi" w:cs="Arial Hebrew Scholar"/>
                <w:b/>
                <w:sz w:val="22"/>
                <w:szCs w:val="22"/>
              </w:rPr>
              <w:t>T</w:t>
            </w:r>
            <w:r>
              <w:rPr>
                <w:rFonts w:asciiTheme="majorHAnsi" w:hAnsiTheme="majorHAnsi" w:cs="Arial Hebrew Scholar"/>
                <w:b/>
                <w:sz w:val="22"/>
                <w:szCs w:val="22"/>
              </w:rPr>
              <w:t>ime</w:t>
            </w:r>
          </w:p>
        </w:tc>
        <w:tc>
          <w:tcPr>
            <w:tcW w:w="1440" w:type="dxa"/>
          </w:tcPr>
          <w:p w14:paraId="1DC81640" w14:textId="77777777" w:rsidR="00F90807" w:rsidRPr="00F90807" w:rsidRDefault="00F90807" w:rsidP="00F90807">
            <w:pPr>
              <w:jc w:val="center"/>
              <w:rPr>
                <w:rFonts w:asciiTheme="majorHAnsi" w:hAnsiTheme="majorHAnsi" w:cs="Arial Hebrew Scholar"/>
                <w:b/>
                <w:sz w:val="22"/>
                <w:szCs w:val="22"/>
              </w:rPr>
            </w:pPr>
            <w:r w:rsidRPr="00F90807">
              <w:rPr>
                <w:rFonts w:asciiTheme="majorHAnsi" w:hAnsiTheme="majorHAnsi" w:cs="Arial Hebrew Scholar"/>
                <w:b/>
                <w:sz w:val="22"/>
                <w:szCs w:val="22"/>
              </w:rPr>
              <w:t>Activity</w:t>
            </w:r>
          </w:p>
        </w:tc>
        <w:tc>
          <w:tcPr>
            <w:tcW w:w="2070" w:type="dxa"/>
          </w:tcPr>
          <w:p w14:paraId="200A534B" w14:textId="77777777" w:rsidR="00F90807" w:rsidRPr="00F90807" w:rsidRDefault="00F90807" w:rsidP="00F90807">
            <w:pPr>
              <w:jc w:val="center"/>
              <w:rPr>
                <w:rFonts w:asciiTheme="majorHAnsi" w:hAnsiTheme="majorHAnsi" w:cs="Arial Hebrew Scholar"/>
                <w:b/>
                <w:sz w:val="22"/>
                <w:szCs w:val="22"/>
              </w:rPr>
            </w:pPr>
            <w:r w:rsidRPr="00F90807">
              <w:rPr>
                <w:rFonts w:asciiTheme="majorHAnsi" w:hAnsiTheme="majorHAnsi" w:cs="Arial Hebrew Scholar"/>
                <w:b/>
                <w:sz w:val="22"/>
                <w:szCs w:val="22"/>
              </w:rPr>
              <w:t>Facilitator</w:t>
            </w:r>
          </w:p>
        </w:tc>
        <w:tc>
          <w:tcPr>
            <w:tcW w:w="4593" w:type="dxa"/>
          </w:tcPr>
          <w:p w14:paraId="472A2702" w14:textId="77777777" w:rsidR="00F90807" w:rsidRPr="00F90807" w:rsidRDefault="00F90807" w:rsidP="00F90807">
            <w:pPr>
              <w:jc w:val="center"/>
              <w:rPr>
                <w:rFonts w:asciiTheme="majorHAnsi" w:hAnsiTheme="majorHAnsi" w:cs="Arial Hebrew Scholar"/>
                <w:b/>
                <w:sz w:val="22"/>
                <w:szCs w:val="22"/>
              </w:rPr>
            </w:pPr>
            <w:r w:rsidRPr="00F90807">
              <w:rPr>
                <w:rFonts w:asciiTheme="majorHAnsi" w:hAnsiTheme="majorHAnsi" w:cs="Arial Hebrew Scholar"/>
                <w:b/>
                <w:sz w:val="22"/>
                <w:szCs w:val="22"/>
              </w:rPr>
              <w:t>Essential Points</w:t>
            </w:r>
          </w:p>
        </w:tc>
        <w:tc>
          <w:tcPr>
            <w:tcW w:w="2085" w:type="dxa"/>
          </w:tcPr>
          <w:p w14:paraId="37274B7F" w14:textId="77777777" w:rsidR="00F90807" w:rsidRPr="00F90807" w:rsidRDefault="00F90807" w:rsidP="00F90807">
            <w:pPr>
              <w:jc w:val="center"/>
              <w:rPr>
                <w:b/>
                <w:sz w:val="22"/>
                <w:szCs w:val="22"/>
              </w:rPr>
            </w:pPr>
            <w:r w:rsidRPr="00F90807">
              <w:rPr>
                <w:b/>
                <w:sz w:val="22"/>
                <w:szCs w:val="22"/>
              </w:rPr>
              <w:t>Outcomes</w:t>
            </w:r>
          </w:p>
        </w:tc>
      </w:tr>
      <w:tr w:rsidR="00F90807" w:rsidRPr="00162A16" w14:paraId="26970AC0" w14:textId="77777777" w:rsidTr="00F90807">
        <w:trPr>
          <w:trHeight w:val="96"/>
        </w:trPr>
        <w:tc>
          <w:tcPr>
            <w:tcW w:w="2186" w:type="dxa"/>
          </w:tcPr>
          <w:p w14:paraId="76D32393" w14:textId="77777777" w:rsidR="00F90807" w:rsidRPr="00826620" w:rsidRDefault="00F90807" w:rsidP="00F90807">
            <w:pPr>
              <w:rPr>
                <w:rFonts w:cs="Arial Hebrew Scholar"/>
                <w:b/>
                <w:sz w:val="22"/>
                <w:szCs w:val="22"/>
              </w:rPr>
            </w:pPr>
            <w:r w:rsidRPr="00826620">
              <w:rPr>
                <w:rFonts w:cs="Arial Hebrew Scholar"/>
                <w:b/>
                <w:sz w:val="22"/>
                <w:szCs w:val="22"/>
              </w:rPr>
              <w:t>8-3-2015</w:t>
            </w:r>
          </w:p>
        </w:tc>
        <w:tc>
          <w:tcPr>
            <w:tcW w:w="1450" w:type="dxa"/>
          </w:tcPr>
          <w:p w14:paraId="4D58E568" w14:textId="77777777" w:rsidR="00F90807" w:rsidRDefault="00F37018" w:rsidP="00F90807">
            <w:pPr>
              <w:rPr>
                <w:rFonts w:asciiTheme="majorHAnsi" w:hAnsiTheme="majorHAnsi" w:cs="Arial Hebrew Scholar"/>
              </w:rPr>
            </w:pPr>
            <w:r>
              <w:rPr>
                <w:rFonts w:asciiTheme="majorHAnsi" w:hAnsiTheme="majorHAnsi" w:cs="Arial Hebrew Scholar"/>
              </w:rPr>
              <w:t>9:00-11:0</w:t>
            </w:r>
            <w:r w:rsidR="00F90807" w:rsidRPr="00BA0090">
              <w:rPr>
                <w:rFonts w:asciiTheme="majorHAnsi" w:hAnsiTheme="majorHAnsi" w:cs="Arial Hebrew Scholar"/>
              </w:rPr>
              <w:t>0</w:t>
            </w:r>
          </w:p>
          <w:p w14:paraId="66659AA0" w14:textId="77777777" w:rsidR="00F37018" w:rsidRDefault="00F37018" w:rsidP="00F90807">
            <w:pPr>
              <w:rPr>
                <w:rFonts w:asciiTheme="majorHAnsi" w:hAnsiTheme="majorHAnsi" w:cs="Arial Hebrew Scholar"/>
              </w:rPr>
            </w:pPr>
          </w:p>
          <w:p w14:paraId="62E9CFC7" w14:textId="77777777" w:rsidR="00F37018" w:rsidRDefault="00F37018" w:rsidP="00F90807">
            <w:pPr>
              <w:rPr>
                <w:rFonts w:asciiTheme="majorHAnsi" w:hAnsiTheme="majorHAnsi" w:cs="Arial Hebrew Scholar"/>
              </w:rPr>
            </w:pPr>
          </w:p>
          <w:p w14:paraId="3ED4F576" w14:textId="77777777" w:rsidR="00F37018" w:rsidRDefault="00F37018" w:rsidP="00F90807">
            <w:pPr>
              <w:rPr>
                <w:rFonts w:asciiTheme="majorHAnsi" w:hAnsiTheme="majorHAnsi" w:cs="Arial Hebrew Scholar"/>
              </w:rPr>
            </w:pPr>
          </w:p>
          <w:p w14:paraId="0AD9867D" w14:textId="77777777" w:rsidR="00F37018" w:rsidRDefault="00F37018" w:rsidP="00F90807">
            <w:pPr>
              <w:rPr>
                <w:rFonts w:asciiTheme="majorHAnsi" w:hAnsiTheme="majorHAnsi" w:cs="Arial Hebrew Scholar"/>
              </w:rPr>
            </w:pPr>
          </w:p>
          <w:p w14:paraId="1D08BB03" w14:textId="56091BFC" w:rsidR="00F37018" w:rsidRPr="00BA0090" w:rsidRDefault="00F37018" w:rsidP="00F90807">
            <w:pPr>
              <w:rPr>
                <w:rFonts w:asciiTheme="majorHAnsi" w:hAnsiTheme="majorHAnsi" w:cs="Arial Hebrew Scholar"/>
              </w:rPr>
            </w:pPr>
            <w:r>
              <w:rPr>
                <w:rFonts w:asciiTheme="majorHAnsi" w:hAnsiTheme="majorHAnsi" w:cs="Arial Hebrew Scholar"/>
              </w:rPr>
              <w:t>8:00-11:00</w:t>
            </w:r>
          </w:p>
        </w:tc>
        <w:tc>
          <w:tcPr>
            <w:tcW w:w="1440" w:type="dxa"/>
          </w:tcPr>
          <w:p w14:paraId="368383B1" w14:textId="77777777" w:rsidR="00F90807" w:rsidRDefault="00F90807" w:rsidP="00F90807">
            <w:pPr>
              <w:rPr>
                <w:rFonts w:asciiTheme="majorHAnsi" w:hAnsiTheme="majorHAnsi" w:cs="Arial Hebrew Scholar"/>
              </w:rPr>
            </w:pPr>
            <w:r w:rsidRPr="00BA0090">
              <w:rPr>
                <w:rFonts w:asciiTheme="majorHAnsi" w:hAnsiTheme="majorHAnsi" w:cs="Arial Hebrew Scholar"/>
              </w:rPr>
              <w:t>Leader in Me</w:t>
            </w:r>
            <w:r w:rsidR="00F37018">
              <w:rPr>
                <w:rFonts w:asciiTheme="majorHAnsi" w:hAnsiTheme="majorHAnsi" w:cs="Arial Hebrew Scholar"/>
              </w:rPr>
              <w:t xml:space="preserve"> (Lighthouse Team)</w:t>
            </w:r>
          </w:p>
          <w:p w14:paraId="6E5FDB6A" w14:textId="77777777" w:rsidR="00F37018" w:rsidRDefault="00F37018" w:rsidP="00F90807">
            <w:pPr>
              <w:rPr>
                <w:rFonts w:asciiTheme="majorHAnsi" w:hAnsiTheme="majorHAnsi" w:cs="Arial Hebrew Scholar"/>
              </w:rPr>
            </w:pPr>
          </w:p>
          <w:p w14:paraId="72FB1843" w14:textId="71F489D7" w:rsidR="00F37018" w:rsidRPr="00BA0090" w:rsidRDefault="00F37018" w:rsidP="00F90807">
            <w:pPr>
              <w:rPr>
                <w:rFonts w:asciiTheme="majorHAnsi" w:hAnsiTheme="majorHAnsi" w:cs="Arial Hebrew Scholar"/>
              </w:rPr>
            </w:pPr>
          </w:p>
        </w:tc>
        <w:tc>
          <w:tcPr>
            <w:tcW w:w="2070" w:type="dxa"/>
          </w:tcPr>
          <w:p w14:paraId="6E716199" w14:textId="77777777" w:rsidR="00F90807" w:rsidRDefault="00F90807" w:rsidP="00F90807">
            <w:pPr>
              <w:rPr>
                <w:rFonts w:asciiTheme="majorHAnsi" w:hAnsiTheme="majorHAnsi" w:cs="Arial Hebrew Scholar"/>
              </w:rPr>
            </w:pPr>
            <w:r w:rsidRPr="00BA0090">
              <w:rPr>
                <w:rFonts w:asciiTheme="majorHAnsi" w:hAnsiTheme="majorHAnsi" w:cs="Arial Hebrew Scholar"/>
              </w:rPr>
              <w:t xml:space="preserve">Jill </w:t>
            </w:r>
            <w:proofErr w:type="spellStart"/>
            <w:r w:rsidRPr="00BA0090">
              <w:rPr>
                <w:rFonts w:asciiTheme="majorHAnsi" w:hAnsiTheme="majorHAnsi" w:cs="Arial Hebrew Scholar"/>
              </w:rPr>
              <w:t>Scheulen</w:t>
            </w:r>
            <w:proofErr w:type="spellEnd"/>
          </w:p>
          <w:p w14:paraId="32AA9982" w14:textId="77777777" w:rsidR="00F37018" w:rsidRDefault="00F37018" w:rsidP="00F90807">
            <w:pPr>
              <w:rPr>
                <w:rFonts w:asciiTheme="majorHAnsi" w:hAnsiTheme="majorHAnsi" w:cs="Arial Hebrew Scholar"/>
              </w:rPr>
            </w:pPr>
          </w:p>
          <w:p w14:paraId="55CFDD40" w14:textId="77777777" w:rsidR="00F37018" w:rsidRDefault="00F37018" w:rsidP="00F90807">
            <w:pPr>
              <w:rPr>
                <w:rFonts w:asciiTheme="majorHAnsi" w:hAnsiTheme="majorHAnsi" w:cs="Arial Hebrew Scholar"/>
              </w:rPr>
            </w:pPr>
          </w:p>
          <w:p w14:paraId="2267D5F7" w14:textId="77777777" w:rsidR="00F37018" w:rsidRDefault="00F37018" w:rsidP="00F90807">
            <w:pPr>
              <w:rPr>
                <w:rFonts w:asciiTheme="majorHAnsi" w:hAnsiTheme="majorHAnsi" w:cs="Arial Hebrew Scholar"/>
              </w:rPr>
            </w:pPr>
          </w:p>
          <w:p w14:paraId="048825EC" w14:textId="77777777" w:rsidR="00F37018" w:rsidRDefault="00F37018" w:rsidP="00F90807">
            <w:pPr>
              <w:rPr>
                <w:rFonts w:asciiTheme="majorHAnsi" w:hAnsiTheme="majorHAnsi" w:cs="Arial Hebrew Scholar"/>
              </w:rPr>
            </w:pPr>
          </w:p>
          <w:p w14:paraId="6EA3E7D6" w14:textId="2B411DF4" w:rsidR="00F37018" w:rsidRDefault="00F37018" w:rsidP="00F90807">
            <w:pPr>
              <w:rPr>
                <w:rFonts w:asciiTheme="majorHAnsi" w:hAnsiTheme="majorHAnsi" w:cs="Arial Hebrew Scholar"/>
              </w:rPr>
            </w:pPr>
            <w:r>
              <w:rPr>
                <w:rFonts w:asciiTheme="majorHAnsi" w:hAnsiTheme="majorHAnsi" w:cs="Arial Hebrew Scholar"/>
              </w:rPr>
              <w:t xml:space="preserve">Mr. </w:t>
            </w:r>
            <w:proofErr w:type="spellStart"/>
            <w:r>
              <w:rPr>
                <w:rFonts w:asciiTheme="majorHAnsi" w:hAnsiTheme="majorHAnsi" w:cs="Arial Hebrew Scholar"/>
              </w:rPr>
              <w:t>Delk</w:t>
            </w:r>
            <w:proofErr w:type="spellEnd"/>
          </w:p>
          <w:p w14:paraId="210201D1" w14:textId="77777777" w:rsidR="00F37018" w:rsidRDefault="00F37018" w:rsidP="00F90807">
            <w:pPr>
              <w:rPr>
                <w:rFonts w:asciiTheme="majorHAnsi" w:hAnsiTheme="majorHAnsi" w:cs="Arial Hebrew Scholar"/>
              </w:rPr>
            </w:pPr>
          </w:p>
          <w:p w14:paraId="650C792E" w14:textId="77777777" w:rsidR="00F37018" w:rsidRDefault="00F37018" w:rsidP="00F90807">
            <w:pPr>
              <w:rPr>
                <w:rFonts w:asciiTheme="majorHAnsi" w:hAnsiTheme="majorHAnsi" w:cs="Arial Hebrew Scholar"/>
              </w:rPr>
            </w:pPr>
          </w:p>
          <w:p w14:paraId="2A91B3C7" w14:textId="77777777" w:rsidR="00F37018" w:rsidRDefault="00F37018" w:rsidP="00F90807">
            <w:pPr>
              <w:rPr>
                <w:rFonts w:asciiTheme="majorHAnsi" w:hAnsiTheme="majorHAnsi" w:cs="Arial Hebrew Scholar"/>
              </w:rPr>
            </w:pPr>
          </w:p>
          <w:p w14:paraId="25DEA8B2" w14:textId="77777777" w:rsidR="00F37018" w:rsidRPr="00BA0090" w:rsidRDefault="00F37018" w:rsidP="00F90807">
            <w:pPr>
              <w:rPr>
                <w:rFonts w:asciiTheme="majorHAnsi" w:hAnsiTheme="majorHAnsi" w:cs="Arial Hebrew Scholar"/>
              </w:rPr>
            </w:pPr>
          </w:p>
        </w:tc>
        <w:tc>
          <w:tcPr>
            <w:tcW w:w="4593" w:type="dxa"/>
          </w:tcPr>
          <w:p w14:paraId="69FA6CEF" w14:textId="77777777" w:rsidR="00F90807" w:rsidRPr="00BA0090" w:rsidRDefault="00F90807" w:rsidP="00F90807">
            <w:pPr>
              <w:rPr>
                <w:rFonts w:asciiTheme="majorHAnsi" w:hAnsiTheme="majorHAnsi" w:cs="Arial Hebrew Scholar"/>
              </w:rPr>
            </w:pPr>
            <w:r w:rsidRPr="00BA0090">
              <w:rPr>
                <w:rFonts w:asciiTheme="majorHAnsi" w:hAnsiTheme="majorHAnsi" w:cs="Arial Hebrew Scholar"/>
              </w:rPr>
              <w:t>*Discuss School-Wide WIG’s</w:t>
            </w:r>
          </w:p>
          <w:p w14:paraId="4731F679" w14:textId="77777777" w:rsidR="00F90807" w:rsidRPr="00BA0090" w:rsidRDefault="00F90807" w:rsidP="00F90807">
            <w:pPr>
              <w:rPr>
                <w:rFonts w:asciiTheme="majorHAnsi" w:hAnsiTheme="majorHAnsi" w:cs="Arial Hebrew Scholar"/>
              </w:rPr>
            </w:pPr>
          </w:p>
          <w:p w14:paraId="62C95E24" w14:textId="77777777" w:rsidR="00F90807" w:rsidRPr="00BA0090" w:rsidRDefault="00F90807" w:rsidP="00F90807">
            <w:pPr>
              <w:rPr>
                <w:rFonts w:asciiTheme="majorHAnsi" w:hAnsiTheme="majorHAnsi" w:cs="Arial Hebrew Scholar"/>
              </w:rPr>
            </w:pPr>
            <w:r w:rsidRPr="00BA0090">
              <w:rPr>
                <w:rFonts w:asciiTheme="majorHAnsi" w:hAnsiTheme="majorHAnsi" w:cs="Arial Hebrew Scholar"/>
              </w:rPr>
              <w:t>*Discuss Leadership Schedule</w:t>
            </w:r>
          </w:p>
          <w:p w14:paraId="622D7147" w14:textId="77777777" w:rsidR="00F90807" w:rsidRPr="00BA0090" w:rsidRDefault="00F90807" w:rsidP="00F90807">
            <w:pPr>
              <w:rPr>
                <w:rFonts w:asciiTheme="majorHAnsi" w:hAnsiTheme="majorHAnsi" w:cs="Arial Hebrew Scholar"/>
              </w:rPr>
            </w:pPr>
          </w:p>
          <w:p w14:paraId="045FA7B5" w14:textId="77777777" w:rsidR="002C5C41" w:rsidRPr="00BA0090" w:rsidRDefault="002C5C41" w:rsidP="00F90807">
            <w:pPr>
              <w:rPr>
                <w:rFonts w:asciiTheme="majorHAnsi" w:hAnsiTheme="majorHAnsi" w:cs="Arial Hebrew Scholar"/>
              </w:rPr>
            </w:pPr>
          </w:p>
          <w:p w14:paraId="64B18858" w14:textId="77777777" w:rsidR="002C5C41" w:rsidRPr="00BA0090" w:rsidRDefault="002C5C41" w:rsidP="00F90807">
            <w:pPr>
              <w:rPr>
                <w:rFonts w:asciiTheme="majorHAnsi" w:hAnsiTheme="majorHAnsi" w:cs="Arial Hebrew Scholar"/>
              </w:rPr>
            </w:pPr>
          </w:p>
          <w:p w14:paraId="09C87DA6" w14:textId="77777777" w:rsidR="002C5C41" w:rsidRPr="00BA0090" w:rsidRDefault="002C5C41" w:rsidP="00F90807">
            <w:pPr>
              <w:rPr>
                <w:rFonts w:asciiTheme="majorHAnsi" w:hAnsiTheme="majorHAnsi" w:cs="Arial Hebrew Scholar"/>
              </w:rPr>
            </w:pPr>
          </w:p>
          <w:p w14:paraId="6B890F6F" w14:textId="77777777" w:rsidR="002C5C41" w:rsidRPr="00BA0090" w:rsidRDefault="002C5C41" w:rsidP="00F90807">
            <w:pPr>
              <w:rPr>
                <w:rFonts w:asciiTheme="majorHAnsi" w:hAnsiTheme="majorHAnsi" w:cs="Arial Hebrew Scholar"/>
              </w:rPr>
            </w:pPr>
          </w:p>
          <w:p w14:paraId="04221621" w14:textId="77777777" w:rsidR="002C5C41" w:rsidRPr="00BA0090" w:rsidRDefault="002C5C41" w:rsidP="00F90807">
            <w:pPr>
              <w:rPr>
                <w:rFonts w:asciiTheme="majorHAnsi" w:hAnsiTheme="majorHAnsi" w:cs="Arial Hebrew Scholar"/>
              </w:rPr>
            </w:pPr>
          </w:p>
          <w:p w14:paraId="2AB7ACC2" w14:textId="77777777" w:rsidR="00F90807" w:rsidRPr="00BA0090" w:rsidRDefault="00F90807" w:rsidP="00F90807">
            <w:pPr>
              <w:rPr>
                <w:rFonts w:asciiTheme="majorHAnsi" w:hAnsiTheme="majorHAnsi" w:cs="Arial Hebrew Scholar"/>
              </w:rPr>
            </w:pPr>
          </w:p>
        </w:tc>
        <w:tc>
          <w:tcPr>
            <w:tcW w:w="2085" w:type="dxa"/>
          </w:tcPr>
          <w:p w14:paraId="636B4DDD" w14:textId="77777777" w:rsidR="00F90807" w:rsidRPr="00BA0090" w:rsidRDefault="00F90807" w:rsidP="006C7E12">
            <w:pPr>
              <w:ind w:right="300"/>
            </w:pPr>
            <w:r w:rsidRPr="00BA0090">
              <w:t>*</w:t>
            </w:r>
            <w:r w:rsidR="006C7E12" w:rsidRPr="00BA0090">
              <w:t>To review Leadership Schedule/Focus</w:t>
            </w:r>
          </w:p>
        </w:tc>
      </w:tr>
      <w:tr w:rsidR="00F90807" w:rsidRPr="00162A16" w14:paraId="1593910B" w14:textId="77777777" w:rsidTr="00F90807">
        <w:trPr>
          <w:trHeight w:val="1196"/>
        </w:trPr>
        <w:tc>
          <w:tcPr>
            <w:tcW w:w="2186" w:type="dxa"/>
          </w:tcPr>
          <w:p w14:paraId="0B843E12" w14:textId="77777777" w:rsidR="00F90807" w:rsidRPr="00826620" w:rsidRDefault="00F90807" w:rsidP="00F90807">
            <w:pPr>
              <w:rPr>
                <w:b/>
                <w:sz w:val="22"/>
                <w:szCs w:val="22"/>
              </w:rPr>
            </w:pPr>
            <w:r w:rsidRPr="00826620">
              <w:rPr>
                <w:b/>
                <w:sz w:val="22"/>
                <w:szCs w:val="22"/>
              </w:rPr>
              <w:t>8-4-2015</w:t>
            </w:r>
          </w:p>
        </w:tc>
        <w:tc>
          <w:tcPr>
            <w:tcW w:w="1450" w:type="dxa"/>
          </w:tcPr>
          <w:p w14:paraId="6B4DF59A" w14:textId="77777777" w:rsidR="00F90807" w:rsidRPr="00BA0090" w:rsidRDefault="00F90807" w:rsidP="00F90807">
            <w:r w:rsidRPr="00BA0090">
              <w:t>8:30-3:30</w:t>
            </w:r>
          </w:p>
        </w:tc>
        <w:tc>
          <w:tcPr>
            <w:tcW w:w="1440" w:type="dxa"/>
          </w:tcPr>
          <w:p w14:paraId="28D41693" w14:textId="77777777" w:rsidR="00F90807" w:rsidRPr="00BA0090" w:rsidRDefault="00F90807" w:rsidP="00F90807">
            <w:r w:rsidRPr="00BA0090">
              <w:t>Continuous Model of Learning</w:t>
            </w:r>
          </w:p>
        </w:tc>
        <w:tc>
          <w:tcPr>
            <w:tcW w:w="2070" w:type="dxa"/>
          </w:tcPr>
          <w:p w14:paraId="6B72C22B" w14:textId="77777777" w:rsidR="00F90807" w:rsidRPr="00BA0090" w:rsidRDefault="00F90807" w:rsidP="00F90807">
            <w:proofErr w:type="gramStart"/>
            <w:r w:rsidRPr="00BA0090">
              <w:t>Cay  Moore</w:t>
            </w:r>
            <w:proofErr w:type="gramEnd"/>
            <w:r w:rsidRPr="00BA0090">
              <w:t xml:space="preserve"> </w:t>
            </w:r>
          </w:p>
        </w:tc>
        <w:tc>
          <w:tcPr>
            <w:tcW w:w="4593" w:type="dxa"/>
          </w:tcPr>
          <w:p w14:paraId="2C8FD160" w14:textId="74F2BE39" w:rsidR="00F90807" w:rsidRPr="00BA0090" w:rsidRDefault="00F90807" w:rsidP="00A310CA">
            <w:r w:rsidRPr="00BA0090">
              <w:t>* PSDA Model</w:t>
            </w:r>
          </w:p>
        </w:tc>
        <w:tc>
          <w:tcPr>
            <w:tcW w:w="2085" w:type="dxa"/>
          </w:tcPr>
          <w:p w14:paraId="24601D21" w14:textId="726056E7" w:rsidR="00F90807" w:rsidRPr="00BA0090" w:rsidRDefault="00F90807" w:rsidP="00F90807">
            <w:r w:rsidRPr="00BA0090">
              <w:t>*</w:t>
            </w:r>
            <w:r w:rsidR="00A310CA" w:rsidRPr="00BA0090">
              <w:t>Awareness of</w:t>
            </w:r>
            <w:r w:rsidRPr="00BA0090">
              <w:t xml:space="preserve"> PSDA Model in all FSMS Classrooms</w:t>
            </w:r>
          </w:p>
          <w:p w14:paraId="164A38E2" w14:textId="77777777" w:rsidR="002C5C41" w:rsidRPr="00BA0090" w:rsidRDefault="002C5C41" w:rsidP="00F90807"/>
          <w:p w14:paraId="3874EAED" w14:textId="77777777" w:rsidR="002C5C41" w:rsidRPr="00BA0090" w:rsidRDefault="002C5C41" w:rsidP="00F90807"/>
          <w:p w14:paraId="7865621B" w14:textId="77777777" w:rsidR="002C5C41" w:rsidRPr="00BA0090" w:rsidRDefault="002C5C41" w:rsidP="00F90807"/>
          <w:p w14:paraId="6471A81B" w14:textId="77777777" w:rsidR="002C5C41" w:rsidRPr="00BA0090" w:rsidRDefault="002C5C41" w:rsidP="00F90807"/>
          <w:p w14:paraId="774B0F36" w14:textId="77777777" w:rsidR="002C5C41" w:rsidRPr="00BA0090" w:rsidRDefault="002C5C41" w:rsidP="00F90807"/>
        </w:tc>
      </w:tr>
      <w:tr w:rsidR="00F90807" w:rsidRPr="00162A16" w14:paraId="44CF7536" w14:textId="77777777" w:rsidTr="00BA0090">
        <w:trPr>
          <w:trHeight w:val="530"/>
        </w:trPr>
        <w:tc>
          <w:tcPr>
            <w:tcW w:w="2186" w:type="dxa"/>
          </w:tcPr>
          <w:p w14:paraId="59300160" w14:textId="77777777" w:rsidR="00F90807" w:rsidRPr="00826620" w:rsidRDefault="00F90807" w:rsidP="00F90807">
            <w:pPr>
              <w:rPr>
                <w:b/>
                <w:sz w:val="22"/>
                <w:szCs w:val="22"/>
              </w:rPr>
            </w:pPr>
            <w:r w:rsidRPr="00826620">
              <w:rPr>
                <w:b/>
                <w:sz w:val="22"/>
                <w:szCs w:val="22"/>
              </w:rPr>
              <w:t>8-5-2015</w:t>
            </w:r>
          </w:p>
        </w:tc>
        <w:tc>
          <w:tcPr>
            <w:tcW w:w="1450" w:type="dxa"/>
          </w:tcPr>
          <w:p w14:paraId="21B1AA6D" w14:textId="43421DD0" w:rsidR="00F90807" w:rsidRPr="00BA0090" w:rsidRDefault="009B07BC" w:rsidP="00F90807">
            <w:r>
              <w:t>8:30-10</w:t>
            </w:r>
            <w:r w:rsidR="00F90807" w:rsidRPr="00BA0090">
              <w:t>:</w:t>
            </w:r>
            <w:r>
              <w:t>45</w:t>
            </w:r>
          </w:p>
        </w:tc>
        <w:tc>
          <w:tcPr>
            <w:tcW w:w="1440" w:type="dxa"/>
          </w:tcPr>
          <w:p w14:paraId="37E3D650" w14:textId="77777777" w:rsidR="00F90807" w:rsidRPr="00BA0090" w:rsidRDefault="00F90807" w:rsidP="00F90807">
            <w:r w:rsidRPr="00BA0090">
              <w:t>Weekly Overview</w:t>
            </w:r>
          </w:p>
          <w:p w14:paraId="3AA1962D" w14:textId="77777777" w:rsidR="00F90807" w:rsidRPr="00BA0090" w:rsidRDefault="00F90807" w:rsidP="00F90807"/>
          <w:p w14:paraId="640B1164" w14:textId="77777777" w:rsidR="00F90807" w:rsidRPr="00BA0090" w:rsidRDefault="00F90807" w:rsidP="00F90807"/>
          <w:p w14:paraId="17A70964" w14:textId="77777777" w:rsidR="00F90807" w:rsidRPr="00BA0090" w:rsidRDefault="00F90807" w:rsidP="00F90807"/>
          <w:p w14:paraId="7E1FEF8E" w14:textId="77777777" w:rsidR="00F90807" w:rsidRPr="00BA0090" w:rsidRDefault="00F90807" w:rsidP="00F90807"/>
          <w:p w14:paraId="2A361D90" w14:textId="77777777" w:rsidR="00F90807" w:rsidRPr="00BA0090" w:rsidRDefault="00F90807" w:rsidP="00F90807">
            <w:r w:rsidRPr="00BA0090">
              <w:t xml:space="preserve">Google Drive </w:t>
            </w:r>
          </w:p>
        </w:tc>
        <w:tc>
          <w:tcPr>
            <w:tcW w:w="2070" w:type="dxa"/>
          </w:tcPr>
          <w:p w14:paraId="7918E444" w14:textId="77777777" w:rsidR="00F90807" w:rsidRPr="00BA0090" w:rsidRDefault="00F90807" w:rsidP="00F90807">
            <w:r w:rsidRPr="00BA0090">
              <w:t xml:space="preserve">Dr. Cohron  </w:t>
            </w:r>
          </w:p>
          <w:p w14:paraId="4AFA056E" w14:textId="77777777" w:rsidR="00F90807" w:rsidRPr="00BA0090" w:rsidRDefault="00F90807" w:rsidP="00F90807">
            <w:r w:rsidRPr="00BA0090">
              <w:t>LeAnn Fisher</w:t>
            </w:r>
          </w:p>
          <w:p w14:paraId="74AF2932" w14:textId="77777777" w:rsidR="00F90807" w:rsidRPr="00BA0090" w:rsidRDefault="00F90807" w:rsidP="00F90807"/>
          <w:p w14:paraId="7ECC5401" w14:textId="77777777" w:rsidR="00F90807" w:rsidRPr="00BA0090" w:rsidRDefault="00F90807" w:rsidP="00F90807"/>
          <w:p w14:paraId="7FBF997A" w14:textId="77777777" w:rsidR="00F90807" w:rsidRPr="00BA0090" w:rsidRDefault="00F90807" w:rsidP="00F90807"/>
          <w:p w14:paraId="746FEBE8" w14:textId="77777777" w:rsidR="00F90807" w:rsidRPr="00BA0090" w:rsidRDefault="00F90807" w:rsidP="00F90807"/>
          <w:p w14:paraId="04BA169A" w14:textId="77777777" w:rsidR="00F90807" w:rsidRPr="00BA0090" w:rsidRDefault="00F90807" w:rsidP="00F90807">
            <w:r w:rsidRPr="00BA0090">
              <w:t>Krista Jackson</w:t>
            </w:r>
          </w:p>
        </w:tc>
        <w:tc>
          <w:tcPr>
            <w:tcW w:w="4593" w:type="dxa"/>
          </w:tcPr>
          <w:p w14:paraId="7201B409" w14:textId="77777777" w:rsidR="00F90807" w:rsidRDefault="00F90807" w:rsidP="00F90807">
            <w:r w:rsidRPr="00BA0090">
              <w:t>*Introduce new template for weekly overviews</w:t>
            </w:r>
          </w:p>
          <w:p w14:paraId="363FDEF0" w14:textId="77777777" w:rsidR="00295763" w:rsidRPr="00BA0090" w:rsidRDefault="00295763" w:rsidP="00F90807"/>
          <w:p w14:paraId="4664AFE9" w14:textId="77777777" w:rsidR="006C7E12" w:rsidRPr="00BA0090" w:rsidRDefault="006C7E12" w:rsidP="00F90807">
            <w:r w:rsidRPr="00BA0090">
              <w:t xml:space="preserve">*Discuss Learning Frames </w:t>
            </w:r>
          </w:p>
          <w:p w14:paraId="1FBD5430" w14:textId="77777777" w:rsidR="00F90807" w:rsidRPr="00BA0090" w:rsidRDefault="00F90807" w:rsidP="00F90807"/>
          <w:p w14:paraId="3D538769" w14:textId="77777777" w:rsidR="00F90807" w:rsidRPr="00BA0090" w:rsidRDefault="00F90807" w:rsidP="00F90807"/>
          <w:p w14:paraId="487E960B" w14:textId="77777777" w:rsidR="006C7E12" w:rsidRPr="00BA0090" w:rsidRDefault="006C7E12" w:rsidP="00F90807"/>
          <w:p w14:paraId="3B4F081A" w14:textId="77777777" w:rsidR="00F90807" w:rsidRPr="00BA0090" w:rsidRDefault="00F90807" w:rsidP="00F90807">
            <w:r w:rsidRPr="00BA0090">
              <w:t xml:space="preserve">*To become familiar with Google Drive </w:t>
            </w:r>
          </w:p>
        </w:tc>
        <w:tc>
          <w:tcPr>
            <w:tcW w:w="2085" w:type="dxa"/>
          </w:tcPr>
          <w:p w14:paraId="61F69AB2" w14:textId="77777777" w:rsidR="00F90807" w:rsidRPr="00BA0090" w:rsidRDefault="00F90807" w:rsidP="00F90807">
            <w:r w:rsidRPr="00BA0090">
              <w:t xml:space="preserve">*Begin </w:t>
            </w:r>
            <w:r w:rsidR="006C7E12" w:rsidRPr="00BA0090">
              <w:t>creating and</w:t>
            </w:r>
            <w:r w:rsidRPr="00BA0090">
              <w:t>/or updating weekly overviews for Aug.</w:t>
            </w:r>
          </w:p>
          <w:p w14:paraId="4C9982EB" w14:textId="77777777" w:rsidR="00F90807" w:rsidRPr="00BA0090" w:rsidRDefault="00F90807" w:rsidP="00F90807"/>
          <w:p w14:paraId="38404C8F" w14:textId="77777777" w:rsidR="00F90807" w:rsidRPr="00BA0090" w:rsidRDefault="00F90807" w:rsidP="00F90807"/>
          <w:p w14:paraId="4B587FDE" w14:textId="77777777" w:rsidR="00295763" w:rsidRDefault="00295763" w:rsidP="00F90807"/>
          <w:p w14:paraId="15C5E5F7" w14:textId="77777777" w:rsidR="00F90807" w:rsidRPr="00BA0090" w:rsidRDefault="00F90807" w:rsidP="00F90807">
            <w:r w:rsidRPr="00BA0090">
              <w:t xml:space="preserve">*Will use Google Drive to upload weekly overviews and PD Forms </w:t>
            </w:r>
          </w:p>
          <w:p w14:paraId="6413EA4D" w14:textId="77777777" w:rsidR="002C5C41" w:rsidRPr="00BA0090" w:rsidRDefault="002C5C41" w:rsidP="00F90807"/>
          <w:p w14:paraId="6B10874D" w14:textId="77777777" w:rsidR="002C5C41" w:rsidRPr="00BA0090" w:rsidRDefault="002C5C41" w:rsidP="00F90807"/>
          <w:p w14:paraId="1401F264" w14:textId="77777777" w:rsidR="002C5C41" w:rsidRPr="00BA0090" w:rsidRDefault="002C5C41" w:rsidP="00F90807"/>
          <w:p w14:paraId="29BCA33F" w14:textId="77777777" w:rsidR="002C5C41" w:rsidRPr="00BA0090" w:rsidRDefault="002C5C41" w:rsidP="00F90807"/>
        </w:tc>
      </w:tr>
      <w:tr w:rsidR="00F90807" w:rsidRPr="00BA0090" w14:paraId="0D88D442" w14:textId="77777777" w:rsidTr="00F90807">
        <w:trPr>
          <w:trHeight w:val="278"/>
        </w:trPr>
        <w:tc>
          <w:tcPr>
            <w:tcW w:w="2186" w:type="dxa"/>
          </w:tcPr>
          <w:p w14:paraId="65D083D6" w14:textId="77777777" w:rsidR="00F90807" w:rsidRPr="00BA0090" w:rsidRDefault="00F90807" w:rsidP="00F90807">
            <w:pPr>
              <w:rPr>
                <w:b/>
              </w:rPr>
            </w:pPr>
            <w:r w:rsidRPr="00BA0090">
              <w:rPr>
                <w:b/>
              </w:rPr>
              <w:lastRenderedPageBreak/>
              <w:t>8-6-2015</w:t>
            </w:r>
          </w:p>
        </w:tc>
        <w:tc>
          <w:tcPr>
            <w:tcW w:w="1450" w:type="dxa"/>
          </w:tcPr>
          <w:p w14:paraId="0B5EA62D" w14:textId="77777777" w:rsidR="00F90807" w:rsidRPr="00BA0090" w:rsidRDefault="002C5C41" w:rsidP="00F90807">
            <w:r w:rsidRPr="00BA0090">
              <w:t>8:30-9</w:t>
            </w:r>
            <w:r w:rsidR="00F90807" w:rsidRPr="00BA0090">
              <w:t>:30</w:t>
            </w:r>
          </w:p>
          <w:p w14:paraId="4919C25F" w14:textId="77777777" w:rsidR="00F90807" w:rsidRPr="00BA0090" w:rsidRDefault="00F90807" w:rsidP="00F90807"/>
          <w:p w14:paraId="7C428EEC" w14:textId="77777777" w:rsidR="00F90807" w:rsidRPr="00BA0090" w:rsidRDefault="00F90807" w:rsidP="00F90807"/>
          <w:p w14:paraId="207200D4" w14:textId="77777777" w:rsidR="00F90807" w:rsidRPr="00BA0090" w:rsidRDefault="00F90807" w:rsidP="00F90807"/>
          <w:p w14:paraId="509679B1" w14:textId="77777777" w:rsidR="002C5C41" w:rsidRPr="00BA0090" w:rsidRDefault="002C5C41" w:rsidP="00F90807"/>
          <w:p w14:paraId="37C74960" w14:textId="77777777" w:rsidR="002C5C41" w:rsidRPr="00BA0090" w:rsidRDefault="002C5C41" w:rsidP="00F90807">
            <w:r w:rsidRPr="00BA0090">
              <w:t>9:30-11:00</w:t>
            </w:r>
          </w:p>
          <w:p w14:paraId="7356CC0D" w14:textId="77777777" w:rsidR="002C5C41" w:rsidRPr="00BA0090" w:rsidRDefault="002C5C41" w:rsidP="00F90807"/>
          <w:p w14:paraId="63DF094E" w14:textId="77777777" w:rsidR="002C5C41" w:rsidRPr="00BA0090" w:rsidRDefault="002C5C41" w:rsidP="00F90807"/>
          <w:p w14:paraId="7E74D577" w14:textId="77777777" w:rsidR="002C5C41" w:rsidRPr="00BA0090" w:rsidRDefault="002C5C41" w:rsidP="00F90807"/>
          <w:p w14:paraId="798DD9EB" w14:textId="77777777" w:rsidR="00295763" w:rsidRDefault="00295763" w:rsidP="00F90807"/>
          <w:p w14:paraId="632E3828" w14:textId="77777777" w:rsidR="002C5C41" w:rsidRPr="00BA0090" w:rsidRDefault="002C5C41" w:rsidP="00F90807">
            <w:r w:rsidRPr="00BA0090">
              <w:t>12:00-1:00</w:t>
            </w:r>
          </w:p>
          <w:p w14:paraId="7F2D2F2B" w14:textId="77777777" w:rsidR="00F90807" w:rsidRPr="00BA0090" w:rsidRDefault="00F90807" w:rsidP="00F90807"/>
          <w:p w14:paraId="03778042" w14:textId="77777777" w:rsidR="002C5C41" w:rsidRPr="00BA0090" w:rsidRDefault="002C5C41" w:rsidP="00F90807"/>
          <w:p w14:paraId="1A800C5E" w14:textId="77777777" w:rsidR="002C5C41" w:rsidRPr="00BA0090" w:rsidRDefault="002C5C41" w:rsidP="00F90807"/>
          <w:p w14:paraId="3D6721F4" w14:textId="77777777" w:rsidR="002C5C41" w:rsidRPr="00BA0090" w:rsidRDefault="002C5C41" w:rsidP="00F90807"/>
          <w:p w14:paraId="388E6322" w14:textId="77777777" w:rsidR="002C5C41" w:rsidRPr="00BA0090" w:rsidRDefault="002C5C41" w:rsidP="00F90807"/>
          <w:p w14:paraId="497DF2DB" w14:textId="06D83BE4" w:rsidR="00F90807" w:rsidRPr="00BA0090" w:rsidRDefault="00F722A6" w:rsidP="00F90807">
            <w:r>
              <w:t>1:00- 3</w:t>
            </w:r>
            <w:r w:rsidR="002C5C41" w:rsidRPr="00BA0090">
              <w:t>:0</w:t>
            </w:r>
            <w:r w:rsidR="00F90807" w:rsidRPr="00BA0090">
              <w:t>0</w:t>
            </w:r>
          </w:p>
        </w:tc>
        <w:tc>
          <w:tcPr>
            <w:tcW w:w="1440" w:type="dxa"/>
          </w:tcPr>
          <w:p w14:paraId="7FDA9DC9" w14:textId="75650CC1" w:rsidR="00F90807" w:rsidRPr="00BA0090" w:rsidRDefault="002C5C41" w:rsidP="00F90807">
            <w:r w:rsidRPr="00BA0090">
              <w:t>Infinite Campus</w:t>
            </w:r>
          </w:p>
          <w:p w14:paraId="00E42D3F" w14:textId="77777777" w:rsidR="00F90807" w:rsidRPr="00BA0090" w:rsidRDefault="00F90807" w:rsidP="00F90807"/>
          <w:p w14:paraId="4CA87BDD" w14:textId="77777777" w:rsidR="002C5C41" w:rsidRPr="00BA0090" w:rsidRDefault="002C5C41" w:rsidP="00F90807"/>
          <w:p w14:paraId="76A4AD0B" w14:textId="77777777" w:rsidR="002C5C41" w:rsidRPr="00BA0090" w:rsidRDefault="002C5C41" w:rsidP="00F90807">
            <w:r w:rsidRPr="00BA0090">
              <w:t>Behavior</w:t>
            </w:r>
          </w:p>
          <w:p w14:paraId="268F698C" w14:textId="77777777" w:rsidR="002C5C41" w:rsidRPr="00BA0090" w:rsidRDefault="002C5C41" w:rsidP="00F90807"/>
          <w:p w14:paraId="66D0DEB9" w14:textId="77777777" w:rsidR="002C5C41" w:rsidRPr="00BA0090" w:rsidRDefault="002C5C41" w:rsidP="00F90807"/>
          <w:p w14:paraId="75FD4841" w14:textId="77777777" w:rsidR="002C5C41" w:rsidRPr="00BA0090" w:rsidRDefault="002C5C41" w:rsidP="00F90807"/>
          <w:p w14:paraId="123E429A" w14:textId="77777777" w:rsidR="00295763" w:rsidRDefault="00295763" w:rsidP="00F90807"/>
          <w:p w14:paraId="13E17D2C" w14:textId="77777777" w:rsidR="00F648DB" w:rsidRDefault="00F648DB" w:rsidP="00F90807"/>
          <w:p w14:paraId="2A8E2B2D" w14:textId="77777777" w:rsidR="002C5C41" w:rsidRPr="00BA0090" w:rsidRDefault="002C5C41" w:rsidP="00F90807"/>
          <w:p w14:paraId="2B1B31DE" w14:textId="77777777" w:rsidR="002C5C41" w:rsidRPr="00BA0090" w:rsidRDefault="002C5C41" w:rsidP="00F90807"/>
          <w:p w14:paraId="4D54E74A" w14:textId="77777777" w:rsidR="00F90807" w:rsidRPr="00BA0090" w:rsidRDefault="00F90807" w:rsidP="00F90807"/>
          <w:p w14:paraId="4D39F353" w14:textId="77777777" w:rsidR="00F90807" w:rsidRPr="00BA0090" w:rsidRDefault="00F90807" w:rsidP="00F90807"/>
          <w:p w14:paraId="43389124" w14:textId="77777777" w:rsidR="00F90807" w:rsidRPr="00BA0090" w:rsidRDefault="00F90807" w:rsidP="00F90807"/>
          <w:p w14:paraId="6C24F1AF" w14:textId="307E4A75" w:rsidR="00F90807" w:rsidRPr="00BA0090" w:rsidRDefault="00F90807" w:rsidP="00F90807">
            <w:r w:rsidRPr="00BA0090">
              <w:t>PBIS Review</w:t>
            </w:r>
          </w:p>
        </w:tc>
        <w:tc>
          <w:tcPr>
            <w:tcW w:w="2070" w:type="dxa"/>
          </w:tcPr>
          <w:p w14:paraId="6058BE15" w14:textId="77777777" w:rsidR="00F90807" w:rsidRPr="00BA0090" w:rsidRDefault="002C5C41" w:rsidP="00F90807">
            <w:r w:rsidRPr="00BA0090">
              <w:t>Mrs. Shipley</w:t>
            </w:r>
          </w:p>
          <w:p w14:paraId="4781210B" w14:textId="77777777" w:rsidR="002C5C41" w:rsidRPr="00BA0090" w:rsidRDefault="002C5C41" w:rsidP="00F90807">
            <w:r w:rsidRPr="00BA0090">
              <w:t>Mr. Staggs</w:t>
            </w:r>
          </w:p>
          <w:p w14:paraId="3FDD6EAD" w14:textId="77777777" w:rsidR="00F90807" w:rsidRPr="00BA0090" w:rsidRDefault="00F90807" w:rsidP="00F90807"/>
          <w:p w14:paraId="2CEBA7DC" w14:textId="77777777" w:rsidR="00F90807" w:rsidRPr="00BA0090" w:rsidRDefault="00F90807" w:rsidP="00F90807"/>
          <w:p w14:paraId="6793618F" w14:textId="77777777" w:rsidR="00F90807" w:rsidRPr="00BA0090" w:rsidRDefault="00F90807" w:rsidP="00F90807"/>
          <w:p w14:paraId="1C12A576" w14:textId="77777777" w:rsidR="002C5C41" w:rsidRPr="00BA0090" w:rsidRDefault="002C5C41" w:rsidP="00F90807">
            <w:r w:rsidRPr="00BA0090">
              <w:t xml:space="preserve">Mr. </w:t>
            </w:r>
            <w:proofErr w:type="spellStart"/>
            <w:r w:rsidRPr="00BA0090">
              <w:t>Delk</w:t>
            </w:r>
            <w:proofErr w:type="spellEnd"/>
          </w:p>
          <w:p w14:paraId="126252AC" w14:textId="77777777" w:rsidR="002C5C41" w:rsidRPr="00BA0090" w:rsidRDefault="002C5C41" w:rsidP="00F90807">
            <w:r w:rsidRPr="00BA0090">
              <w:t>Mr. Turpin</w:t>
            </w:r>
          </w:p>
          <w:p w14:paraId="610A49CE" w14:textId="77777777" w:rsidR="002C5C41" w:rsidRPr="00BA0090" w:rsidRDefault="002C5C41" w:rsidP="00F90807"/>
          <w:p w14:paraId="62BE3BF3" w14:textId="77777777" w:rsidR="002C5C41" w:rsidRPr="00BA0090" w:rsidRDefault="002C5C41" w:rsidP="00F90807"/>
          <w:p w14:paraId="15A912AD" w14:textId="77777777" w:rsidR="00295763" w:rsidRDefault="00295763" w:rsidP="00F90807"/>
          <w:p w14:paraId="09CF6352" w14:textId="77777777" w:rsidR="002C5C41" w:rsidRPr="00BA0090" w:rsidRDefault="002C5C41" w:rsidP="00F90807"/>
          <w:p w14:paraId="7421EA72" w14:textId="77777777" w:rsidR="002C5C41" w:rsidRPr="00BA0090" w:rsidRDefault="002C5C41" w:rsidP="00F90807"/>
          <w:p w14:paraId="542C1751" w14:textId="77777777" w:rsidR="002C5C41" w:rsidRPr="00BA0090" w:rsidRDefault="002C5C41" w:rsidP="00F90807"/>
          <w:p w14:paraId="3A875AAA" w14:textId="77777777" w:rsidR="002C5C41" w:rsidRPr="00BA0090" w:rsidRDefault="002C5C41" w:rsidP="00F90807"/>
          <w:p w14:paraId="75ADF63C" w14:textId="77777777" w:rsidR="00F90807" w:rsidRPr="00BA0090" w:rsidRDefault="00F90807" w:rsidP="00F90807">
            <w:r w:rsidRPr="00BA0090">
              <w:t>Lisa Loague</w:t>
            </w:r>
          </w:p>
          <w:p w14:paraId="2DCC4AC4" w14:textId="77777777" w:rsidR="00F90807" w:rsidRPr="00BA0090" w:rsidRDefault="00F90807" w:rsidP="00F90807">
            <w:r w:rsidRPr="00BA0090">
              <w:t>GRREC Behavior Consultant</w:t>
            </w:r>
          </w:p>
        </w:tc>
        <w:tc>
          <w:tcPr>
            <w:tcW w:w="4593" w:type="dxa"/>
          </w:tcPr>
          <w:p w14:paraId="115D1B7F" w14:textId="77D9DB30" w:rsidR="00F90807" w:rsidRPr="00BA0090" w:rsidRDefault="00F90807" w:rsidP="002C5C41">
            <w:r w:rsidRPr="00BA0090">
              <w:t>*</w:t>
            </w:r>
            <w:proofErr w:type="spellStart"/>
            <w:r w:rsidR="00295763">
              <w:t>Gradebook</w:t>
            </w:r>
            <w:proofErr w:type="spellEnd"/>
          </w:p>
          <w:p w14:paraId="3BF485E4" w14:textId="77777777" w:rsidR="00F90807" w:rsidRPr="00BA0090" w:rsidRDefault="00F90807" w:rsidP="00F90807"/>
          <w:p w14:paraId="2EC162DB" w14:textId="77777777" w:rsidR="00F90807" w:rsidRPr="00BA0090" w:rsidRDefault="00F90807" w:rsidP="00F90807"/>
          <w:p w14:paraId="4BFA3C08" w14:textId="77777777" w:rsidR="00F90807" w:rsidRPr="00BA0090" w:rsidRDefault="00F90807" w:rsidP="00F90807"/>
          <w:p w14:paraId="59DDDBE4" w14:textId="77777777" w:rsidR="002C5C41" w:rsidRPr="00BA0090" w:rsidRDefault="002C5C41" w:rsidP="00F90807"/>
          <w:p w14:paraId="2F49A3A1" w14:textId="77777777" w:rsidR="002C5C41" w:rsidRPr="00BA0090" w:rsidRDefault="002C5C41" w:rsidP="00F90807">
            <w:r w:rsidRPr="00BA0090">
              <w:t>*Discuss behavior systems</w:t>
            </w:r>
          </w:p>
          <w:p w14:paraId="37171D3F" w14:textId="77777777" w:rsidR="002C5C41" w:rsidRPr="00BA0090" w:rsidRDefault="002C5C41" w:rsidP="00F90807">
            <w:r w:rsidRPr="00BA0090">
              <w:t>*Safety Drills</w:t>
            </w:r>
          </w:p>
          <w:p w14:paraId="0CC9D7DA" w14:textId="77777777" w:rsidR="002C5C41" w:rsidRPr="00BA0090" w:rsidRDefault="002C5C41" w:rsidP="00F90807"/>
          <w:p w14:paraId="366A7121" w14:textId="77777777" w:rsidR="002C5C41" w:rsidRPr="00BA0090" w:rsidRDefault="002C5C41" w:rsidP="00F90807"/>
          <w:p w14:paraId="30B7C90F" w14:textId="77777777" w:rsidR="00295763" w:rsidRDefault="00295763" w:rsidP="00F90807"/>
          <w:p w14:paraId="333AE963" w14:textId="3262D065" w:rsidR="002C5C41" w:rsidRPr="00BA0090" w:rsidRDefault="002C5C41" w:rsidP="00F648DB"/>
          <w:p w14:paraId="761844D7" w14:textId="77777777" w:rsidR="002C5C41" w:rsidRPr="00BA0090" w:rsidRDefault="002C5C41" w:rsidP="00F90807">
            <w:bookmarkStart w:id="0" w:name="_GoBack"/>
            <w:bookmarkEnd w:id="0"/>
          </w:p>
          <w:p w14:paraId="1C15F00F" w14:textId="77777777" w:rsidR="002C5C41" w:rsidRPr="00BA0090" w:rsidRDefault="002C5C41" w:rsidP="00F90807"/>
          <w:p w14:paraId="10A71DFC" w14:textId="77777777" w:rsidR="002C5C41" w:rsidRPr="00BA0090" w:rsidRDefault="002C5C41" w:rsidP="00F90807"/>
          <w:p w14:paraId="7635F84D" w14:textId="77777777" w:rsidR="002C5C41" w:rsidRPr="00BA0090" w:rsidRDefault="002C5C41" w:rsidP="00F90807"/>
          <w:p w14:paraId="0F83A52D" w14:textId="020E3071" w:rsidR="00F90807" w:rsidRPr="00BA0090" w:rsidRDefault="006C7E12" w:rsidP="00F90807">
            <w:r w:rsidRPr="00BA0090">
              <w:t xml:space="preserve">*Discuss behavior strategies for </w:t>
            </w:r>
            <w:r w:rsidR="00FF2D6E">
              <w:t>implementation</w:t>
            </w:r>
          </w:p>
          <w:p w14:paraId="486464EC" w14:textId="77777777" w:rsidR="00F90807" w:rsidRPr="00BA0090" w:rsidRDefault="00F90807" w:rsidP="00F90807"/>
          <w:p w14:paraId="4E8086B4" w14:textId="77777777" w:rsidR="00F90807" w:rsidRPr="00BA0090" w:rsidRDefault="00F90807" w:rsidP="00F90807"/>
          <w:p w14:paraId="33BC807B" w14:textId="77777777" w:rsidR="00F90807" w:rsidRPr="00BA0090" w:rsidRDefault="00F90807" w:rsidP="00F90807"/>
          <w:p w14:paraId="6199C766" w14:textId="77777777" w:rsidR="00F90807" w:rsidRPr="00BA0090" w:rsidRDefault="00F90807" w:rsidP="00F90807"/>
          <w:p w14:paraId="6383704A" w14:textId="77777777" w:rsidR="00F90807" w:rsidRPr="00BA0090" w:rsidRDefault="00F90807" w:rsidP="00F90807"/>
          <w:p w14:paraId="4477B7BA" w14:textId="77777777" w:rsidR="00F90807" w:rsidRPr="00BA0090" w:rsidRDefault="00F90807" w:rsidP="00F90807"/>
        </w:tc>
        <w:tc>
          <w:tcPr>
            <w:tcW w:w="2085" w:type="dxa"/>
          </w:tcPr>
          <w:p w14:paraId="3FD0232D" w14:textId="63C8FDA7" w:rsidR="006C7E12" w:rsidRPr="00BA0090" w:rsidRDefault="00295763" w:rsidP="006C7E12">
            <w:r>
              <w:t>*To become aware of the new system</w:t>
            </w:r>
          </w:p>
          <w:p w14:paraId="2EE24F90" w14:textId="77777777" w:rsidR="006C7E12" w:rsidRPr="00BA0090" w:rsidRDefault="006C7E12" w:rsidP="006C7E12"/>
          <w:p w14:paraId="3B131577" w14:textId="77777777" w:rsidR="002C5C41" w:rsidRPr="00BA0090" w:rsidRDefault="002C5C41" w:rsidP="006C7E12"/>
          <w:p w14:paraId="662B3B03" w14:textId="77777777" w:rsidR="002C5C41" w:rsidRPr="00BA0090" w:rsidRDefault="002C5C41" w:rsidP="006C7E12"/>
          <w:p w14:paraId="141779BC" w14:textId="77777777" w:rsidR="002C5C41" w:rsidRPr="00BA0090" w:rsidRDefault="002C5C41" w:rsidP="006C7E12">
            <w:r w:rsidRPr="00BA0090">
              <w:t>*CATS Academy</w:t>
            </w:r>
          </w:p>
          <w:p w14:paraId="63A5D2F9" w14:textId="77777777" w:rsidR="002C5C41" w:rsidRPr="00BA0090" w:rsidRDefault="002C5C41" w:rsidP="006C7E12">
            <w:r w:rsidRPr="00BA0090">
              <w:t>*PASS Support</w:t>
            </w:r>
          </w:p>
          <w:p w14:paraId="6B9B84B4" w14:textId="77777777" w:rsidR="002C5C41" w:rsidRPr="00BA0090" w:rsidRDefault="002C5C41" w:rsidP="006C7E12">
            <w:r w:rsidRPr="00BA0090">
              <w:t>*T3 System</w:t>
            </w:r>
          </w:p>
          <w:p w14:paraId="483EDCF5" w14:textId="77777777" w:rsidR="002C5C41" w:rsidRPr="00BA0090" w:rsidRDefault="002C5C41" w:rsidP="006C7E12"/>
          <w:p w14:paraId="2EAF8EAD" w14:textId="77777777" w:rsidR="002C5C41" w:rsidRPr="00BA0090" w:rsidRDefault="002C5C41" w:rsidP="006C7E12"/>
          <w:p w14:paraId="51EE139E" w14:textId="278FB4E3" w:rsidR="00295763" w:rsidRPr="00BA0090" w:rsidRDefault="00295763" w:rsidP="006C7E12">
            <w:r>
              <w:t>*New Overview Curriculum</w:t>
            </w:r>
          </w:p>
          <w:p w14:paraId="6F677C71" w14:textId="4F1B2F6C" w:rsidR="002C5C41" w:rsidRPr="00BA0090" w:rsidRDefault="00295763" w:rsidP="006C7E12">
            <w:r>
              <w:t>*Tools for Assessment</w:t>
            </w:r>
          </w:p>
          <w:p w14:paraId="701DFC13" w14:textId="77777777" w:rsidR="002C5C41" w:rsidRPr="00BA0090" w:rsidRDefault="002C5C41" w:rsidP="006C7E12"/>
          <w:p w14:paraId="167811C1" w14:textId="77777777" w:rsidR="002C5C41" w:rsidRPr="00BA0090" w:rsidRDefault="002C5C41" w:rsidP="006C7E12"/>
          <w:p w14:paraId="21C7EAD6" w14:textId="77777777" w:rsidR="006C7E12" w:rsidRPr="00BA0090" w:rsidRDefault="006C7E12" w:rsidP="006C7E12">
            <w:r w:rsidRPr="00BA0090">
              <w:t xml:space="preserve">*Implementation of strategies to enhance classroom environments. </w:t>
            </w:r>
          </w:p>
        </w:tc>
      </w:tr>
      <w:tr w:rsidR="00826620" w:rsidRPr="00BA0090" w14:paraId="5E9559F0" w14:textId="77777777" w:rsidTr="00F90807">
        <w:trPr>
          <w:trHeight w:val="278"/>
        </w:trPr>
        <w:tc>
          <w:tcPr>
            <w:tcW w:w="2186" w:type="dxa"/>
          </w:tcPr>
          <w:p w14:paraId="22A83AA2" w14:textId="357368FE" w:rsidR="00826620" w:rsidRPr="00BA0090" w:rsidRDefault="00826620" w:rsidP="00F90807">
            <w:pPr>
              <w:rPr>
                <w:b/>
              </w:rPr>
            </w:pPr>
            <w:r w:rsidRPr="00BA0090">
              <w:rPr>
                <w:b/>
              </w:rPr>
              <w:t>8-7-2015</w:t>
            </w:r>
          </w:p>
          <w:p w14:paraId="2ADE28A7" w14:textId="77777777" w:rsidR="00826620" w:rsidRPr="00BA0090" w:rsidRDefault="00826620" w:rsidP="00F90807">
            <w:pPr>
              <w:rPr>
                <w:b/>
              </w:rPr>
            </w:pPr>
          </w:p>
          <w:p w14:paraId="235CA991" w14:textId="77777777" w:rsidR="00826620" w:rsidRPr="00BA0090" w:rsidRDefault="00826620" w:rsidP="00F90807">
            <w:pPr>
              <w:rPr>
                <w:b/>
              </w:rPr>
            </w:pPr>
          </w:p>
        </w:tc>
        <w:tc>
          <w:tcPr>
            <w:tcW w:w="1450" w:type="dxa"/>
          </w:tcPr>
          <w:p w14:paraId="34E1D4F3" w14:textId="17EA9980" w:rsidR="00826620" w:rsidRPr="00BA0090" w:rsidRDefault="00826620" w:rsidP="00F90807">
            <w:r w:rsidRPr="00BA0090">
              <w:t>9:00-11:00</w:t>
            </w:r>
          </w:p>
        </w:tc>
        <w:tc>
          <w:tcPr>
            <w:tcW w:w="1440" w:type="dxa"/>
          </w:tcPr>
          <w:p w14:paraId="1E0F85E4" w14:textId="77777777" w:rsidR="00826620" w:rsidRPr="00BA0090" w:rsidRDefault="00826620" w:rsidP="00F90807">
            <w:r w:rsidRPr="00BA0090">
              <w:t xml:space="preserve">Mr. </w:t>
            </w:r>
            <w:proofErr w:type="spellStart"/>
            <w:r w:rsidRPr="00BA0090">
              <w:t>Delk</w:t>
            </w:r>
            <w:proofErr w:type="spellEnd"/>
          </w:p>
          <w:p w14:paraId="56B34DBC" w14:textId="3A11D968" w:rsidR="00826620" w:rsidRPr="00BA0090" w:rsidRDefault="00826620" w:rsidP="00F90807">
            <w:r w:rsidRPr="00BA0090">
              <w:t>Mrs. Fisher</w:t>
            </w:r>
          </w:p>
        </w:tc>
        <w:tc>
          <w:tcPr>
            <w:tcW w:w="2070" w:type="dxa"/>
          </w:tcPr>
          <w:p w14:paraId="37BA0EDF" w14:textId="59CE36D5" w:rsidR="00826620" w:rsidRPr="00BA0090" w:rsidRDefault="00826620" w:rsidP="00F90807">
            <w:r w:rsidRPr="00BA0090">
              <w:t>FSMS 101</w:t>
            </w:r>
          </w:p>
        </w:tc>
        <w:tc>
          <w:tcPr>
            <w:tcW w:w="4593" w:type="dxa"/>
          </w:tcPr>
          <w:p w14:paraId="77D9583A" w14:textId="7548296A" w:rsidR="00826620" w:rsidRPr="00BA0090" w:rsidRDefault="00826620" w:rsidP="002C5C41">
            <w:r w:rsidRPr="00BA0090">
              <w:t xml:space="preserve">*New Teachers – FSMS Library </w:t>
            </w:r>
          </w:p>
        </w:tc>
        <w:tc>
          <w:tcPr>
            <w:tcW w:w="2085" w:type="dxa"/>
          </w:tcPr>
          <w:p w14:paraId="681A9364" w14:textId="77777777" w:rsidR="00826620" w:rsidRPr="00BA0090" w:rsidRDefault="00826620" w:rsidP="006C7E12"/>
        </w:tc>
      </w:tr>
    </w:tbl>
    <w:p w14:paraId="5543AA83" w14:textId="54902CC1" w:rsidR="00F90807" w:rsidRPr="00BA0090" w:rsidRDefault="00F90807" w:rsidP="00F90807">
      <w:pPr>
        <w:jc w:val="center"/>
      </w:pPr>
    </w:p>
    <w:p w14:paraId="1FF148D2" w14:textId="77777777" w:rsidR="00F90807" w:rsidRPr="00BA0090" w:rsidRDefault="00F90807" w:rsidP="00F90807">
      <w:pPr>
        <w:jc w:val="center"/>
      </w:pPr>
    </w:p>
    <w:sectPr w:rsidR="00F90807" w:rsidRPr="00BA0090" w:rsidSect="00F90807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A559F" w14:textId="77777777" w:rsidR="00F648DB" w:rsidRDefault="00F648DB" w:rsidP="00F90807">
      <w:r>
        <w:separator/>
      </w:r>
    </w:p>
  </w:endnote>
  <w:endnote w:type="continuationSeparator" w:id="0">
    <w:p w14:paraId="50FDD5BE" w14:textId="77777777" w:rsidR="00F648DB" w:rsidRDefault="00F648DB" w:rsidP="00F9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Hebrew Scholar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362FB" w14:textId="77777777" w:rsidR="00F648DB" w:rsidRDefault="00F648DB" w:rsidP="00F90807">
      <w:r>
        <w:separator/>
      </w:r>
    </w:p>
  </w:footnote>
  <w:footnote w:type="continuationSeparator" w:id="0">
    <w:p w14:paraId="2CDAFD92" w14:textId="77777777" w:rsidR="00F648DB" w:rsidRDefault="00F648DB" w:rsidP="00F908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45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11964"/>
      <w:gridCol w:w="277"/>
    </w:tblGrid>
    <w:tr w:rsidR="00F648DB" w14:paraId="1F1B467B" w14:textId="77777777" w:rsidTr="00F90807">
      <w:trPr>
        <w:trHeight w:val="255"/>
      </w:trPr>
      <w:tc>
        <w:tcPr>
          <w:tcW w:w="4887" w:type="pct"/>
          <w:shd w:val="clear" w:color="auto" w:fill="95B3D7" w:themeFill="accent1" w:themeFillTint="99"/>
          <w:vAlign w:val="center"/>
        </w:tcPr>
        <w:p w14:paraId="021E0BA7" w14:textId="77777777" w:rsidR="00F648DB" w:rsidRPr="00F4333E" w:rsidRDefault="00F648DB" w:rsidP="00F90807">
          <w:pPr>
            <w:pStyle w:val="Header"/>
            <w:jc w:val="center"/>
            <w:rPr>
              <w:rFonts w:ascii="Calibri" w:hAnsi="Calibri"/>
              <w:b/>
              <w:caps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2015-2016 FSMS Professional Learning Plan</w:t>
          </w:r>
        </w:p>
      </w:tc>
      <w:tc>
        <w:tcPr>
          <w:tcW w:w="113" w:type="pct"/>
          <w:tcBorders>
            <w:top w:val="thinThickLargeGap" w:sz="24" w:space="0" w:color="548DD4" w:themeColor="text2" w:themeTint="99"/>
            <w:bottom w:val="thickThinLargeGap" w:sz="24" w:space="0" w:color="548DD4" w:themeColor="text2" w:themeTint="99"/>
          </w:tcBorders>
          <w:shd w:val="clear" w:color="auto" w:fill="548DD4" w:themeFill="text2" w:themeFillTint="99"/>
        </w:tcPr>
        <w:p w14:paraId="55B1BFE3" w14:textId="77777777" w:rsidR="00F648DB" w:rsidRDefault="00F648DB" w:rsidP="00F90807">
          <w:pPr>
            <w:pStyle w:val="Header"/>
            <w:rPr>
              <w:caps/>
              <w:color w:val="FFFFFF" w:themeColor="background1"/>
            </w:rPr>
          </w:pPr>
        </w:p>
      </w:tc>
    </w:tr>
  </w:tbl>
  <w:p w14:paraId="746B8D16" w14:textId="77777777" w:rsidR="00F648DB" w:rsidRDefault="00F648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07"/>
    <w:rsid w:val="000D7D6C"/>
    <w:rsid w:val="00295763"/>
    <w:rsid w:val="002C5C41"/>
    <w:rsid w:val="006C7E12"/>
    <w:rsid w:val="00826620"/>
    <w:rsid w:val="009B07BC"/>
    <w:rsid w:val="00A310CA"/>
    <w:rsid w:val="00BA0090"/>
    <w:rsid w:val="00F37018"/>
    <w:rsid w:val="00F648DB"/>
    <w:rsid w:val="00F722A6"/>
    <w:rsid w:val="00F90807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496A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8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807"/>
  </w:style>
  <w:style w:type="paragraph" w:styleId="Footer">
    <w:name w:val="footer"/>
    <w:basedOn w:val="Normal"/>
    <w:link w:val="FooterChar"/>
    <w:uiPriority w:val="99"/>
    <w:unhideWhenUsed/>
    <w:rsid w:val="00F908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8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8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807"/>
  </w:style>
  <w:style w:type="paragraph" w:styleId="Footer">
    <w:name w:val="footer"/>
    <w:basedOn w:val="Normal"/>
    <w:link w:val="FooterChar"/>
    <w:uiPriority w:val="99"/>
    <w:unhideWhenUsed/>
    <w:rsid w:val="00F908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A38CB5-3E3C-6744-A25F-BB5EC026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199</Words>
  <Characters>1135</Characters>
  <Application>Microsoft Macintosh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Fisher</dc:creator>
  <cp:keywords/>
  <dc:description/>
  <cp:lastModifiedBy>LeAnn Fisher</cp:lastModifiedBy>
  <cp:revision>13</cp:revision>
  <dcterms:created xsi:type="dcterms:W3CDTF">2015-07-16T21:05:00Z</dcterms:created>
  <dcterms:modified xsi:type="dcterms:W3CDTF">2015-07-30T14:43:00Z</dcterms:modified>
</cp:coreProperties>
</file>